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8C" w:rsidRPr="00746C8C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Мотиви към проекта:</w:t>
      </w:r>
    </w:p>
    <w:p w:rsidR="00746C8C" w:rsidRPr="00746C8C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8C">
        <w:rPr>
          <w:rFonts w:ascii="Times New Roman" w:hAnsi="Times New Roman" w:cs="Times New Roman"/>
          <w:sz w:val="24"/>
          <w:szCs w:val="24"/>
        </w:rPr>
        <w:t xml:space="preserve">Поради настъпилите промени във вътрешно икономическото развитие на страната, повишената инфлация, ниската събираемост на данъци в общината и увеличението на разходите за издръжка на ОП „Комунални дейности“, с цел вместване в границите на възможното за съставяне и изпълнение на бюджет 2023, </w:t>
      </w:r>
      <w:r>
        <w:rPr>
          <w:rFonts w:ascii="Times New Roman" w:hAnsi="Times New Roman" w:cs="Times New Roman"/>
          <w:sz w:val="24"/>
          <w:szCs w:val="24"/>
        </w:rPr>
        <w:t>се налага</w:t>
      </w:r>
      <w:r w:rsidRPr="00746C8C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6C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746C8C">
        <w:rPr>
          <w:rFonts w:ascii="Times New Roman" w:hAnsi="Times New Roman" w:cs="Times New Roman"/>
          <w:sz w:val="24"/>
          <w:szCs w:val="24"/>
        </w:rPr>
        <w:t xml:space="preserve"> числения състав на ОП „Комунални дейности“ с. Кайнарджа </w:t>
      </w:r>
    </w:p>
    <w:p w:rsidR="00746C8C" w:rsidRPr="00746C8C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Цели, които се поставят:</w:t>
      </w:r>
    </w:p>
    <w:p w:rsidR="00746C8C" w:rsidRPr="00746C8C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Целта на настоящото предложение за изменение на Правилника за </w:t>
      </w:r>
      <w:r w:rsidRPr="00746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организацията и дейността на ОП „Комунални дейности“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да продължи да изпълнява възложените дейности и при възможност да осигури сезонна работа на лица, предлагани по програми за временна заетост от Бюро по труда.</w:t>
      </w:r>
    </w:p>
    <w:p w:rsidR="00746C8C" w:rsidRPr="00746C8C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6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4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Финансови средства:</w:t>
      </w:r>
    </w:p>
    <w:p w:rsidR="00746C8C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6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прилагане на наложените промени </w:t>
      </w:r>
      <w:r w:rsidR="00C67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са необходими допълнителни финансови средства.</w:t>
      </w:r>
    </w:p>
    <w:p w:rsidR="00C6772D" w:rsidRDefault="00C6772D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Очаквани резултати:</w:t>
      </w:r>
    </w:p>
    <w:p w:rsidR="00412B1A" w:rsidRDefault="00CC1524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Вместване в границите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-бюджета за годината, оптимизиране на работата на ОП „Комунални дейности“</w:t>
      </w:r>
      <w:r w:rsidR="00412B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осигуряване на временна сезонна работа и на лица от програми за временна зае</w:t>
      </w:r>
      <w:r w:rsidR="00C52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412B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ост.</w:t>
      </w:r>
    </w:p>
    <w:p w:rsidR="00412B1A" w:rsidRDefault="00412B1A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Анализ  за съответствие с правото на Европейския съюз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746C8C" w:rsidRPr="00746C8C" w:rsidRDefault="00412B1A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Изменението на П</w:t>
      </w:r>
      <w:r w:rsidR="00746C8C" w:rsidRPr="00746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равилника за организацията и дейността на ОП „Комунални дейности“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противоречи </w:t>
      </w:r>
      <w:r w:rsidR="00746C8C" w:rsidRPr="00746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правото на Европейския съюз.</w:t>
      </w:r>
    </w:p>
    <w:p w:rsidR="00746C8C" w:rsidRPr="00746C8C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6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46C8C" w:rsidRPr="00DD6807" w:rsidRDefault="00746C8C" w:rsidP="0074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46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изпълнение на чл. 26, ал. 2 от Закона за нормативните актове, в 14-дневен срок от публикуване на настоящото обявление на интернет страницата на Община Кайнарджа, на заинтересованите лица се предоставя възможност да нап</w:t>
      </w:r>
      <w:r w:rsidR="00DD6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равят своите предложения по проекта на Правилника на </w:t>
      </w:r>
      <w:r w:rsidR="00D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</w:t>
      </w:r>
      <w:r w:rsidR="00DD6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D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mail </w:t>
      </w:r>
      <w:r w:rsidR="00DD6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  <w:r w:rsidR="00D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kain_s@abv.bg.</w:t>
      </w:r>
      <w:bookmarkStart w:id="0" w:name="_GoBack"/>
      <w:bookmarkEnd w:id="0"/>
    </w:p>
    <w:p w:rsidR="00617943" w:rsidRPr="00746C8C" w:rsidRDefault="00617943">
      <w:pPr>
        <w:rPr>
          <w:rFonts w:ascii="Times New Roman" w:hAnsi="Times New Roman" w:cs="Times New Roman"/>
          <w:sz w:val="24"/>
          <w:szCs w:val="24"/>
        </w:rPr>
      </w:pPr>
    </w:p>
    <w:sectPr w:rsidR="00617943" w:rsidRPr="0074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C"/>
    <w:rsid w:val="00412B1A"/>
    <w:rsid w:val="00617943"/>
    <w:rsid w:val="00746C8C"/>
    <w:rsid w:val="00C52A95"/>
    <w:rsid w:val="00C6772D"/>
    <w:rsid w:val="00CC1524"/>
    <w:rsid w:val="00D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F30B"/>
  <w15:chartTrackingRefBased/>
  <w15:docId w15:val="{C30104B7-1CD7-447D-9FBF-2A4906C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46C8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И. Йорданова</dc:creator>
  <cp:keywords/>
  <dc:description/>
  <cp:lastModifiedBy>Йорданка И. Йорданова</cp:lastModifiedBy>
  <cp:revision>3</cp:revision>
  <dcterms:created xsi:type="dcterms:W3CDTF">2023-03-10T08:58:00Z</dcterms:created>
  <dcterms:modified xsi:type="dcterms:W3CDTF">2023-03-10T09:41:00Z</dcterms:modified>
</cp:coreProperties>
</file>